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0C" w:rsidRDefault="00C4000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9971" w:type="dxa"/>
        <w:tblInd w:w="122" w:type="dxa"/>
        <w:tblCellMar>
          <w:top w:w="0" w:type="dxa"/>
          <w:left w:w="14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2050"/>
        <w:gridCol w:w="4683"/>
        <w:gridCol w:w="3238"/>
      </w:tblGrid>
      <w:tr w:rsidR="00C80F0C">
        <w:trPr>
          <w:trHeight w:val="454"/>
        </w:trPr>
        <w:tc>
          <w:tcPr>
            <w:tcW w:w="2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C80F0C" w:rsidRDefault="00C4000C">
            <w:pPr>
              <w:tabs>
                <w:tab w:val="center" w:pos="102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013412" cy="1019322"/>
                  <wp:effectExtent l="0" t="0" r="0" b="0"/>
                  <wp:docPr id="1307" name="Picture 1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" name="Picture 13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552" cy="1096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0F0C" w:rsidRDefault="00C4000C" w:rsidP="00C4000C">
            <w:pPr>
              <w:spacing w:after="97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b/>
                <w:sz w:val="22"/>
              </w:rPr>
              <w:t>Nombre del Documento: Instructivo para el</w:t>
            </w:r>
            <w:r>
              <w:rPr>
                <w:sz w:val="22"/>
              </w:rPr>
              <w:t xml:space="preserve"> </w:t>
            </w:r>
          </w:p>
          <w:p w:rsidR="00C80F0C" w:rsidRDefault="00C4000C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  <w:sz w:val="22"/>
              </w:rPr>
              <w:t>Reclutamiento y Selección del Personal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0F0C" w:rsidRDefault="00C4000C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  <w:sz w:val="22"/>
              </w:rPr>
              <w:t>Código: ITI-ITSIG-GR-01</w:t>
            </w:r>
            <w:r>
              <w:rPr>
                <w:sz w:val="22"/>
              </w:rPr>
              <w:t xml:space="preserve"> </w:t>
            </w:r>
          </w:p>
        </w:tc>
      </w:tr>
      <w:tr w:rsidR="00C80F0C">
        <w:trPr>
          <w:trHeight w:val="30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80F0C" w:rsidRDefault="00C80F0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0F0C" w:rsidRDefault="00C80F0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0F0C" w:rsidRDefault="00C4000C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  <w:sz w:val="22"/>
              </w:rPr>
              <w:t>Revisión: 0</w:t>
            </w:r>
            <w:r>
              <w:rPr>
                <w:sz w:val="22"/>
              </w:rPr>
              <w:t xml:space="preserve"> </w:t>
            </w:r>
          </w:p>
        </w:tc>
      </w:tr>
      <w:tr w:rsidR="00C80F0C">
        <w:trPr>
          <w:trHeight w:val="52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80F0C" w:rsidRDefault="00C80F0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0F0C" w:rsidRDefault="00C4000C" w:rsidP="0026195A">
            <w:pPr>
              <w:spacing w:after="57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b/>
                <w:sz w:val="22"/>
              </w:rPr>
              <w:t>Referencia a la Norma ISO 9001:2015 7.1.2,</w:t>
            </w:r>
            <w:r>
              <w:rPr>
                <w:sz w:val="22"/>
              </w:rPr>
              <w:t xml:space="preserve"> </w:t>
            </w:r>
          </w:p>
          <w:p w:rsidR="00C80F0C" w:rsidRDefault="00C4000C">
            <w:pPr>
              <w:spacing w:after="0" w:line="259" w:lineRule="auto"/>
              <w:ind w:left="53" w:right="0" w:firstLine="0"/>
            </w:pPr>
            <w:r>
              <w:rPr>
                <w:b/>
                <w:sz w:val="22"/>
              </w:rPr>
              <w:t>7.2 ISO 14001:2015 7.2 OHSAS 18001:2007</w:t>
            </w:r>
            <w:r>
              <w:rPr>
                <w:sz w:val="22"/>
              </w:rPr>
              <w:t xml:space="preserve"> </w:t>
            </w:r>
          </w:p>
          <w:p w:rsidR="00C80F0C" w:rsidRDefault="00C4000C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  <w:sz w:val="22"/>
              </w:rPr>
              <w:t>4.4.2 ISO 50001:2011 4.5.2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3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80F0C" w:rsidRDefault="00C4000C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  <w:sz w:val="22"/>
              </w:rPr>
              <w:t>Respo</w:t>
            </w:r>
            <w:r>
              <w:rPr>
                <w:b/>
                <w:sz w:val="22"/>
              </w:rPr>
              <w:t xml:space="preserve">nsable: </w:t>
            </w:r>
          </w:p>
          <w:p w:rsidR="00C80F0C" w:rsidRDefault="00C4000C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  <w:sz w:val="22"/>
              </w:rPr>
              <w:t>Recursos Humanos</w:t>
            </w:r>
            <w:r>
              <w:rPr>
                <w:sz w:val="22"/>
              </w:rPr>
              <w:t xml:space="preserve"> </w:t>
            </w:r>
          </w:p>
        </w:tc>
      </w:tr>
      <w:tr w:rsidR="00C80F0C" w:rsidTr="00C4000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0F0C" w:rsidRDefault="00C80F0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C80F0C" w:rsidRDefault="00C80F0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3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0F0C" w:rsidRDefault="00C4000C" w:rsidP="0026195A">
            <w:pPr>
              <w:spacing w:after="39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b/>
                <w:sz w:val="22"/>
              </w:rPr>
              <w:t>Página 1 de 1</w:t>
            </w:r>
            <w:r>
              <w:rPr>
                <w:sz w:val="22"/>
              </w:rPr>
              <w:t xml:space="preserve"> </w:t>
            </w:r>
          </w:p>
        </w:tc>
      </w:tr>
    </w:tbl>
    <w:p w:rsidR="00C80F0C" w:rsidRDefault="00C4000C">
      <w:pPr>
        <w:spacing w:after="7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C80F0C" w:rsidRDefault="00C4000C">
      <w:pPr>
        <w:spacing w:after="0" w:line="238" w:lineRule="auto"/>
        <w:ind w:left="0" w:right="0" w:firstLine="0"/>
        <w:jc w:val="center"/>
      </w:pPr>
      <w:r>
        <w:rPr>
          <w:b/>
        </w:rPr>
        <w:t>INSTRUCTIVO  PARA EL RECLUTAMIENTO, SELECCIÓN, CONTRATACIÓN, PROMOCIÓN, ASCENSO Y PERMANENCIA DEL PERSONAL</w:t>
      </w:r>
      <w:r>
        <w:t xml:space="preserve"> </w:t>
      </w:r>
    </w:p>
    <w:p w:rsidR="00C80F0C" w:rsidRDefault="00C4000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C80F0C" w:rsidRDefault="00C4000C">
      <w:pPr>
        <w:numPr>
          <w:ilvl w:val="0"/>
          <w:numId w:val="1"/>
        </w:numPr>
        <w:ind w:right="-10"/>
      </w:pPr>
      <w:r>
        <w:t xml:space="preserve">El reclutamiento, selección, contratación, promoción, ascenso y permanencia del personal del </w:t>
      </w:r>
      <w:r>
        <w:t xml:space="preserve">Instituto Tecnológico de Iguala  se realiza a través del Departamento de Recursos Humanos. </w:t>
      </w:r>
    </w:p>
    <w:p w:rsidR="00C80F0C" w:rsidRDefault="00C4000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C80F0C" w:rsidRDefault="00C4000C">
      <w:pPr>
        <w:numPr>
          <w:ilvl w:val="0"/>
          <w:numId w:val="1"/>
        </w:numPr>
        <w:ind w:right="-10"/>
      </w:pPr>
      <w:r>
        <w:t xml:space="preserve">El reclutamiento, selección y contratación del personal se opera a través del procedimiento externo TecNM-AD-PO-003, para personal de nuevo ingreso. </w:t>
      </w:r>
    </w:p>
    <w:p w:rsidR="00C80F0C" w:rsidRDefault="00C4000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C80F0C" w:rsidRDefault="00C4000C">
      <w:pPr>
        <w:numPr>
          <w:ilvl w:val="0"/>
          <w:numId w:val="1"/>
        </w:numPr>
        <w:ind w:right="-10"/>
      </w:pPr>
      <w:r>
        <w:t>La pro</w:t>
      </w:r>
      <w:r>
        <w:t xml:space="preserve">moción, ascenso y permanencia del personal adscrito al Instituto Tecnológico de Iguala opera a través del procedimiento externo </w:t>
      </w:r>
      <w:proofErr w:type="spellStart"/>
      <w:r>
        <w:t>TecNM</w:t>
      </w:r>
      <w:proofErr w:type="spellEnd"/>
      <w:r>
        <w:t>- MSGIGPR-04</w:t>
      </w:r>
      <w:r>
        <w:rPr>
          <w:b/>
          <w:sz w:val="22"/>
        </w:rPr>
        <w:t>.</w:t>
      </w:r>
      <w:r>
        <w:rPr>
          <w:sz w:val="22"/>
        </w:rPr>
        <w:t xml:space="preserve"> </w:t>
      </w:r>
    </w:p>
    <w:p w:rsidR="00C80F0C" w:rsidRDefault="00C4000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C80F0C" w:rsidRDefault="00C4000C">
      <w:pPr>
        <w:numPr>
          <w:ilvl w:val="0"/>
          <w:numId w:val="1"/>
        </w:numPr>
        <w:ind w:right="-10"/>
      </w:pPr>
      <w:r>
        <w:t>El Departamento de Recursos Humanos, operará el procedimiento de acuerdo al tipo de convocatoria, sea para</w:t>
      </w:r>
      <w:r>
        <w:t xml:space="preserve"> personal de nuevo ingreso o para promoción ascenso y permanencia del personal adscrito. </w:t>
      </w:r>
    </w:p>
    <w:p w:rsidR="00C80F0C" w:rsidRDefault="00C4000C" w:rsidP="00C4000C">
      <w:pPr>
        <w:spacing w:after="54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tbl>
      <w:tblPr>
        <w:tblStyle w:val="TableGrid"/>
        <w:tblW w:w="9004" w:type="dxa"/>
        <w:tblInd w:w="202" w:type="dxa"/>
        <w:tblCellMar>
          <w:top w:w="5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3361"/>
        <w:gridCol w:w="1176"/>
        <w:gridCol w:w="2304"/>
        <w:gridCol w:w="2163"/>
      </w:tblGrid>
      <w:tr w:rsidR="00C80F0C">
        <w:trPr>
          <w:trHeight w:val="564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F0C" w:rsidRDefault="00C4000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Registros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F0C" w:rsidRDefault="00C4000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Tiempo de retención 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F0C" w:rsidRDefault="00C4000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Responsable de conservarlo 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F0C" w:rsidRDefault="00C4000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Código de registro </w:t>
            </w:r>
          </w:p>
        </w:tc>
      </w:tr>
      <w:tr w:rsidR="00C80F0C">
        <w:trPr>
          <w:trHeight w:val="567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F0C" w:rsidRDefault="00C400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Convocatoria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F0C" w:rsidRDefault="00C4000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1 año 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F0C" w:rsidRDefault="00C400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Recursos Humanos 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F0C" w:rsidRDefault="00C400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Por        Numero        de Convocatoria </w:t>
            </w:r>
          </w:p>
        </w:tc>
      </w:tr>
    </w:tbl>
    <w:p w:rsidR="00C80F0C" w:rsidRDefault="00C4000C">
      <w:pPr>
        <w:spacing w:after="35" w:line="216" w:lineRule="auto"/>
        <w:ind w:left="0" w:right="906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</w:p>
    <w:p w:rsidR="00C80F0C" w:rsidRDefault="00C4000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356" w:type="dxa"/>
        <w:tblInd w:w="-21" w:type="dxa"/>
        <w:tblLayout w:type="fixed"/>
        <w:tblCellMar>
          <w:top w:w="1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2977"/>
      </w:tblGrid>
      <w:tr w:rsidR="00C80F0C" w:rsidTr="00C4000C">
        <w:trPr>
          <w:trHeight w:val="215"/>
        </w:trPr>
        <w:tc>
          <w:tcPr>
            <w:tcW w:w="3402" w:type="dxa"/>
            <w:tcBorders>
              <w:top w:val="single" w:sz="17" w:space="0" w:color="000000"/>
              <w:left w:val="single" w:sz="17" w:space="0" w:color="000000"/>
              <w:bottom w:val="single" w:sz="5" w:space="0" w:color="000000"/>
              <w:right w:val="nil"/>
            </w:tcBorders>
          </w:tcPr>
          <w:p w:rsidR="00C80F0C" w:rsidRDefault="00C80F0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17" w:space="0" w:color="000000"/>
              <w:left w:val="nil"/>
              <w:bottom w:val="single" w:sz="5" w:space="0" w:color="000000"/>
              <w:right w:val="nil"/>
            </w:tcBorders>
          </w:tcPr>
          <w:p w:rsidR="00C80F0C" w:rsidRDefault="00C4000C" w:rsidP="00C4000C">
            <w:pPr>
              <w:spacing w:after="0" w:line="259" w:lineRule="auto"/>
              <w:ind w:left="36" w:right="0" w:hanging="142"/>
              <w:jc w:val="left"/>
            </w:pPr>
            <w:r>
              <w:rPr>
                <w:b/>
                <w:sz w:val="20"/>
              </w:rPr>
              <w:t>CONTROL DE EMISIÓN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17" w:space="0" w:color="000000"/>
              <w:left w:val="nil"/>
              <w:bottom w:val="single" w:sz="5" w:space="0" w:color="000000"/>
              <w:right w:val="single" w:sz="17" w:space="0" w:color="000000"/>
            </w:tcBorders>
          </w:tcPr>
          <w:p w:rsidR="00C80F0C" w:rsidRDefault="00C80F0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80F0C" w:rsidTr="00C4000C">
        <w:trPr>
          <w:trHeight w:val="240"/>
        </w:trPr>
        <w:tc>
          <w:tcPr>
            <w:tcW w:w="3402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C80F0C" w:rsidRDefault="00C4000C" w:rsidP="00C4000C">
            <w:pPr>
              <w:spacing w:after="0" w:line="259" w:lineRule="auto"/>
              <w:ind w:left="0" w:right="310" w:firstLine="0"/>
              <w:jc w:val="center"/>
            </w:pPr>
            <w:r>
              <w:rPr>
                <w:b/>
                <w:sz w:val="20"/>
              </w:rPr>
              <w:t>ELABORÓ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0C" w:rsidRDefault="00C4000C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>REVISÓ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C80F0C" w:rsidRDefault="00C4000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>AUTORIZÓ</w:t>
            </w:r>
            <w:r>
              <w:rPr>
                <w:sz w:val="20"/>
              </w:rPr>
              <w:t xml:space="preserve"> </w:t>
            </w:r>
          </w:p>
        </w:tc>
      </w:tr>
      <w:tr w:rsidR="00C80F0C" w:rsidTr="00C4000C">
        <w:trPr>
          <w:trHeight w:val="569"/>
        </w:trPr>
        <w:tc>
          <w:tcPr>
            <w:tcW w:w="3402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C80F0C" w:rsidRDefault="00C4000C" w:rsidP="00C4000C">
            <w:pPr>
              <w:spacing w:after="0" w:line="259" w:lineRule="auto"/>
              <w:ind w:left="-761" w:right="-257" w:firstLine="0"/>
              <w:jc w:val="center"/>
            </w:pPr>
            <w:r>
              <w:rPr>
                <w:sz w:val="20"/>
              </w:rPr>
              <w:t xml:space="preserve">I.S.C. </w:t>
            </w:r>
            <w:r>
              <w:rPr>
                <w:sz w:val="20"/>
              </w:rPr>
              <w:t xml:space="preserve">Hugo </w:t>
            </w:r>
            <w:r>
              <w:rPr>
                <w:sz w:val="20"/>
              </w:rPr>
              <w:t xml:space="preserve">Erasmo </w:t>
            </w:r>
          </w:p>
          <w:p w:rsidR="00C80F0C" w:rsidRDefault="00C4000C" w:rsidP="00C4000C">
            <w:pPr>
              <w:spacing w:after="0" w:line="259" w:lineRule="auto"/>
              <w:ind w:left="-761" w:right="-257" w:firstLine="0"/>
              <w:jc w:val="center"/>
            </w:pPr>
            <w:r>
              <w:rPr>
                <w:sz w:val="20"/>
              </w:rPr>
              <w:t xml:space="preserve">Perdomo </w:t>
            </w:r>
          </w:p>
          <w:p w:rsidR="00C80F0C" w:rsidRDefault="00C4000C" w:rsidP="00C4000C">
            <w:pPr>
              <w:spacing w:after="0" w:line="259" w:lineRule="auto"/>
              <w:ind w:left="-761" w:right="-257" w:firstLine="0"/>
              <w:jc w:val="center"/>
            </w:pPr>
            <w:r>
              <w:rPr>
                <w:sz w:val="20"/>
              </w:rPr>
              <w:t xml:space="preserve">Roldan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0C" w:rsidRDefault="00C4000C" w:rsidP="00C4000C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C.P Andrea Arzate Salgado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C80F0C" w:rsidRDefault="00C4000C" w:rsidP="00C4000C">
            <w:pPr>
              <w:spacing w:after="0" w:line="259" w:lineRule="auto"/>
              <w:ind w:left="162" w:right="0" w:firstLine="0"/>
              <w:jc w:val="left"/>
            </w:pPr>
            <w:r>
              <w:rPr>
                <w:sz w:val="20"/>
              </w:rPr>
              <w:t xml:space="preserve">L.I. Areli </w:t>
            </w:r>
            <w:proofErr w:type="spellStart"/>
            <w:r>
              <w:rPr>
                <w:sz w:val="20"/>
              </w:rPr>
              <w:t>B</w:t>
            </w:r>
            <w:r>
              <w:rPr>
                <w:sz w:val="20"/>
              </w:rPr>
              <w:t>arcenas</w:t>
            </w:r>
            <w:proofErr w:type="spellEnd"/>
            <w:r>
              <w:rPr>
                <w:sz w:val="20"/>
              </w:rPr>
              <w:t xml:space="preserve"> Nava </w:t>
            </w:r>
          </w:p>
        </w:tc>
      </w:tr>
      <w:tr w:rsidR="00C80F0C" w:rsidTr="00C4000C">
        <w:trPr>
          <w:trHeight w:val="470"/>
        </w:trPr>
        <w:tc>
          <w:tcPr>
            <w:tcW w:w="3402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C80F0C" w:rsidRDefault="00C4000C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 xml:space="preserve">Jefe del Depto. De Recursos Humanos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0C" w:rsidRDefault="00C4000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Subdirectora de Servicios Administrativos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C80F0C" w:rsidRDefault="00C4000C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 xml:space="preserve">Directora </w:t>
            </w:r>
          </w:p>
        </w:tc>
      </w:tr>
      <w:tr w:rsidR="00C80F0C" w:rsidTr="00C4000C">
        <w:trPr>
          <w:trHeight w:val="240"/>
        </w:trPr>
        <w:tc>
          <w:tcPr>
            <w:tcW w:w="3402" w:type="dxa"/>
            <w:tcBorders>
              <w:top w:val="single" w:sz="5" w:space="0" w:color="000000"/>
              <w:left w:val="single" w:sz="17" w:space="0" w:color="000000"/>
              <w:bottom w:val="single" w:sz="6" w:space="0" w:color="000000"/>
              <w:right w:val="single" w:sz="5" w:space="0" w:color="000000"/>
            </w:tcBorders>
          </w:tcPr>
          <w:p w:rsidR="00C80F0C" w:rsidRDefault="00C4000C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Firma: </w:t>
            </w:r>
          </w:p>
          <w:p w:rsidR="00C4000C" w:rsidRDefault="00C4000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0F0C" w:rsidRDefault="00C4000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Firma: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7" w:space="0" w:color="000000"/>
            </w:tcBorders>
          </w:tcPr>
          <w:p w:rsidR="00C80F0C" w:rsidRDefault="00C4000C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Firma: </w:t>
            </w:r>
          </w:p>
        </w:tc>
      </w:tr>
      <w:tr w:rsidR="00C80F0C" w:rsidTr="00C4000C">
        <w:trPr>
          <w:trHeight w:val="251"/>
        </w:trPr>
        <w:tc>
          <w:tcPr>
            <w:tcW w:w="3402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:rsidR="00C80F0C" w:rsidRDefault="00C4000C" w:rsidP="00C4000C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20"/>
              </w:rPr>
              <w:t xml:space="preserve">Fecha:  </w:t>
            </w:r>
            <w:r>
              <w:rPr>
                <w:sz w:val="20"/>
              </w:rPr>
              <w:t xml:space="preserve">01/03/2017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0F0C" w:rsidRDefault="00C4000C" w:rsidP="00C4000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Fecha</w:t>
            </w:r>
            <w:r>
              <w:rPr>
                <w:sz w:val="20"/>
              </w:rPr>
              <w:t xml:space="preserve"> :</w:t>
            </w:r>
            <w:r>
              <w:rPr>
                <w:sz w:val="20"/>
              </w:rPr>
              <w:t xml:space="preserve">13/03/2017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</w:tcPr>
          <w:p w:rsidR="00C80F0C" w:rsidRDefault="00C4000C" w:rsidP="00C4000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>Fecha</w:t>
            </w:r>
            <w:r>
              <w:rPr>
                <w:sz w:val="20"/>
              </w:rPr>
              <w:t xml:space="preserve"> :</w:t>
            </w:r>
            <w:r>
              <w:rPr>
                <w:sz w:val="20"/>
              </w:rPr>
              <w:t xml:space="preserve">27/03/2017 </w:t>
            </w:r>
          </w:p>
        </w:tc>
      </w:tr>
    </w:tbl>
    <w:p w:rsidR="00C80F0C" w:rsidRDefault="00C4000C">
      <w:pPr>
        <w:spacing w:after="35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C80F0C" w:rsidRDefault="00C4000C">
      <w:pPr>
        <w:spacing w:after="65" w:line="216" w:lineRule="auto"/>
        <w:ind w:left="0" w:right="906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     </w:t>
      </w:r>
    </w:p>
    <w:p w:rsidR="00C80F0C" w:rsidRPr="00C4000C" w:rsidRDefault="00C4000C" w:rsidP="00C4000C">
      <w:pPr>
        <w:spacing w:after="0"/>
        <w:ind w:left="-284" w:right="-387" w:hanging="80"/>
        <w:jc w:val="center"/>
        <w:rPr>
          <w:sz w:val="18"/>
          <w:szCs w:val="18"/>
        </w:rPr>
      </w:pPr>
      <w:r w:rsidRPr="00C4000C">
        <w:rPr>
          <w:b/>
          <w:sz w:val="18"/>
          <w:szCs w:val="18"/>
        </w:rPr>
        <w:t xml:space="preserve">Los documentos impresos se consideran “Documentos no controlados” a excepción del que está en resguardo </w:t>
      </w:r>
      <w:bookmarkStart w:id="0" w:name="_GoBack"/>
      <w:bookmarkEnd w:id="0"/>
      <w:r w:rsidRPr="00C4000C">
        <w:rPr>
          <w:b/>
          <w:sz w:val="18"/>
          <w:szCs w:val="18"/>
        </w:rPr>
        <w:t>por el (la) RD</w:t>
      </w:r>
      <w:r w:rsidRPr="00C4000C">
        <w:rPr>
          <w:sz w:val="18"/>
          <w:szCs w:val="18"/>
        </w:rPr>
        <w:t xml:space="preserve"> </w:t>
      </w:r>
    </w:p>
    <w:sectPr w:rsidR="00C80F0C" w:rsidRPr="00C4000C">
      <w:pgSz w:w="12240" w:h="15840"/>
      <w:pgMar w:top="720" w:right="1648" w:bottom="1440" w:left="14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008E0"/>
    <w:multiLevelType w:val="hybridMultilevel"/>
    <w:tmpl w:val="50AA01E8"/>
    <w:lvl w:ilvl="0" w:tplc="8D765432">
      <w:start w:val="1"/>
      <w:numFmt w:val="decimal"/>
      <w:lvlText w:val="%1."/>
      <w:lvlJc w:val="left"/>
      <w:pPr>
        <w:ind w:left="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1213C6">
      <w:start w:val="1"/>
      <w:numFmt w:val="lowerLetter"/>
      <w:lvlText w:val="%2"/>
      <w:lvlJc w:val="left"/>
      <w:pPr>
        <w:ind w:left="1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808532">
      <w:start w:val="1"/>
      <w:numFmt w:val="lowerRoman"/>
      <w:lvlText w:val="%3"/>
      <w:lvlJc w:val="left"/>
      <w:pPr>
        <w:ind w:left="2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B638EA">
      <w:start w:val="1"/>
      <w:numFmt w:val="decimal"/>
      <w:lvlText w:val="%4"/>
      <w:lvlJc w:val="left"/>
      <w:pPr>
        <w:ind w:left="2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4E50C">
      <w:start w:val="1"/>
      <w:numFmt w:val="lowerLetter"/>
      <w:lvlText w:val="%5"/>
      <w:lvlJc w:val="left"/>
      <w:pPr>
        <w:ind w:left="3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52556A">
      <w:start w:val="1"/>
      <w:numFmt w:val="lowerRoman"/>
      <w:lvlText w:val="%6"/>
      <w:lvlJc w:val="left"/>
      <w:pPr>
        <w:ind w:left="4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7AB738">
      <w:start w:val="1"/>
      <w:numFmt w:val="decimal"/>
      <w:lvlText w:val="%7"/>
      <w:lvlJc w:val="left"/>
      <w:pPr>
        <w:ind w:left="4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926DB4">
      <w:start w:val="1"/>
      <w:numFmt w:val="lowerLetter"/>
      <w:lvlText w:val="%8"/>
      <w:lvlJc w:val="left"/>
      <w:pPr>
        <w:ind w:left="5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C2EDE">
      <w:start w:val="1"/>
      <w:numFmt w:val="lowerRoman"/>
      <w:lvlText w:val="%9"/>
      <w:lvlJc w:val="left"/>
      <w:pPr>
        <w:ind w:left="6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0C"/>
    <w:rsid w:val="0026195A"/>
    <w:rsid w:val="00C4000C"/>
    <w:rsid w:val="00C8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A8F74-3687-4B13-ACF1-7588DDF4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41" w:lineRule="auto"/>
      <w:ind w:left="233" w:right="5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MONREAL</dc:creator>
  <cp:keywords/>
  <cp:lastModifiedBy>Victor Monreal</cp:lastModifiedBy>
  <cp:revision>3</cp:revision>
  <dcterms:created xsi:type="dcterms:W3CDTF">2018-02-26T20:15:00Z</dcterms:created>
  <dcterms:modified xsi:type="dcterms:W3CDTF">2018-02-26T20:15:00Z</dcterms:modified>
</cp:coreProperties>
</file>