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77" w:rsidRPr="00980BC2" w:rsidRDefault="00BC3377" w:rsidP="0015712F">
      <w:pPr>
        <w:tabs>
          <w:tab w:val="left" w:pos="10440"/>
        </w:tabs>
        <w:spacing w:line="276" w:lineRule="auto"/>
        <w:ind w:right="94"/>
        <w:jc w:val="both"/>
        <w:rPr>
          <w:rFonts w:ascii="Adobe Caslon Pro" w:hAnsi="Adobe Caslon Pro" w:cs="Arial"/>
          <w:sz w:val="18"/>
          <w:szCs w:val="18"/>
          <w:lang w:val="es-ES"/>
        </w:rPr>
      </w:pPr>
    </w:p>
    <w:p w:rsidR="008E51C5" w:rsidRPr="00980BC2" w:rsidRDefault="008E51C5" w:rsidP="0015712F">
      <w:pPr>
        <w:spacing w:line="276" w:lineRule="auto"/>
        <w:ind w:left="900" w:right="94"/>
        <w:rPr>
          <w:rFonts w:ascii="Adobe Caslon Pro" w:hAnsi="Adobe Caslon Pro"/>
          <w:b/>
          <w:sz w:val="18"/>
          <w:szCs w:val="18"/>
        </w:rPr>
      </w:pPr>
    </w:p>
    <w:p w:rsidR="00166674" w:rsidRPr="00980BC2" w:rsidRDefault="00F52AF3" w:rsidP="00F52AF3">
      <w:pPr>
        <w:tabs>
          <w:tab w:val="left" w:pos="7590"/>
        </w:tabs>
        <w:spacing w:line="276" w:lineRule="auto"/>
        <w:ind w:right="94"/>
        <w:jc w:val="both"/>
        <w:outlineLvl w:val="0"/>
        <w:rPr>
          <w:rFonts w:ascii="Adobe Caslon Pro" w:hAnsi="Adobe Caslon Pro"/>
          <w:b/>
          <w:sz w:val="18"/>
          <w:szCs w:val="18"/>
        </w:rPr>
      </w:pPr>
      <w:r>
        <w:rPr>
          <w:rFonts w:ascii="Adobe Caslon Pro" w:hAnsi="Adobe Caslon Pro"/>
          <w:b/>
          <w:sz w:val="18"/>
          <w:szCs w:val="18"/>
        </w:rPr>
        <w:tab/>
      </w:r>
    </w:p>
    <w:p w:rsidR="00A66ED8" w:rsidRPr="00532628" w:rsidRDefault="00A66ED8" w:rsidP="00A66ED8">
      <w:pPr>
        <w:rPr>
          <w:rFonts w:ascii="Helvetica-Narrow" w:hAnsi="Helvetica-Narrow" w:cs="Arial"/>
          <w:b/>
          <w:bCs/>
          <w:sz w:val="18"/>
          <w:szCs w:val="18"/>
        </w:rPr>
      </w:pPr>
    </w:p>
    <w:p w:rsidR="00A66ED8" w:rsidRDefault="0012513A" w:rsidP="00A66ED8">
      <w:pPr>
        <w:pStyle w:val="Encabezado"/>
        <w:rPr>
          <w:rFonts w:ascii="Humanst521 BT" w:hAnsi="Humanst521 BT"/>
          <w:b/>
          <w:color w:val="808080"/>
          <w:sz w:val="22"/>
          <w:szCs w:val="22"/>
        </w:rPr>
      </w:pPr>
      <w:r>
        <w:rPr>
          <w:rFonts w:ascii="HelveticaNeueLT Std" w:hAnsi="HelveticaNeueLT Std"/>
          <w:noProof/>
          <w:lang w:val="es-ES"/>
        </w:rPr>
        <w:pict>
          <v:line id="_x0000_s1050" style="position:absolute;z-index:251659264" from="45pt,12.15pt" to="468pt,12.15pt" strokeweight="4.5pt">
            <v:stroke linestyle="thickThin"/>
          </v:line>
        </w:pict>
      </w:r>
    </w:p>
    <w:p w:rsidR="00A66ED8" w:rsidRDefault="00A66ED8" w:rsidP="00A66ED8">
      <w:pPr>
        <w:jc w:val="right"/>
        <w:rPr>
          <w:rFonts w:ascii="Arial Narrow" w:hAnsi="Arial Narrow"/>
          <w:b/>
        </w:rPr>
      </w:pPr>
    </w:p>
    <w:p w:rsidR="00A66ED8" w:rsidRPr="007E3808" w:rsidRDefault="00A66ED8" w:rsidP="00A66ED8">
      <w:pPr>
        <w:rPr>
          <w:rFonts w:ascii="HelveticaNeueLT Std" w:hAnsi="HelveticaNeueLT Std"/>
        </w:rPr>
      </w:pPr>
    </w:p>
    <w:p w:rsidR="00A66ED8" w:rsidRPr="00F345B0" w:rsidRDefault="00A66ED8" w:rsidP="00A66ED8">
      <w:pPr>
        <w:jc w:val="center"/>
        <w:rPr>
          <w:rFonts w:ascii="Arial" w:hAnsi="Arial" w:cs="Arial"/>
          <w:sz w:val="52"/>
          <w:szCs w:val="36"/>
        </w:rPr>
      </w:pPr>
      <w:r>
        <w:rPr>
          <w:rFonts w:ascii="Arial" w:hAnsi="Arial" w:cs="Arial"/>
          <w:sz w:val="40"/>
        </w:rPr>
        <w:t>INFORME TÉCNICO DE RESIDENCIA</w:t>
      </w:r>
      <w:r w:rsidRPr="00F345B0">
        <w:rPr>
          <w:rFonts w:ascii="Arial" w:hAnsi="Arial" w:cs="Arial"/>
          <w:sz w:val="40"/>
        </w:rPr>
        <w:t xml:space="preserve"> PROFESIONAL</w:t>
      </w:r>
    </w:p>
    <w:p w:rsidR="00A66ED8" w:rsidRPr="001A41C4" w:rsidRDefault="00A66ED8" w:rsidP="00A66ED8">
      <w:pPr>
        <w:rPr>
          <w:rFonts w:ascii="HelveticaNeueLT Std" w:hAnsi="HelveticaNeueLT Std"/>
          <w:sz w:val="18"/>
          <w:szCs w:val="18"/>
        </w:rPr>
      </w:pPr>
    </w:p>
    <w:p w:rsidR="00A66ED8" w:rsidRPr="001A41C4" w:rsidRDefault="00A66ED8" w:rsidP="00A66ED8"/>
    <w:p w:rsidR="00A66ED8" w:rsidRDefault="00A66ED8" w:rsidP="00A66ED8">
      <w:pPr>
        <w:ind w:left="708"/>
        <w:jc w:val="center"/>
        <w:rPr>
          <w:rFonts w:ascii="Arial Narrow" w:hAnsi="Arial Narrow"/>
          <w:sz w:val="32"/>
          <w:szCs w:val="32"/>
        </w:rPr>
      </w:pPr>
    </w:p>
    <w:p w:rsidR="00A66ED8" w:rsidRPr="001A41C4" w:rsidRDefault="0012513A" w:rsidP="00A66ED8">
      <w:pPr>
        <w:ind w:left="284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6"/>
          <w:szCs w:val="36"/>
          <w:lang w:val="es-ES"/>
        </w:rPr>
        <w:pict>
          <v:line id="_x0000_s1051" style="position:absolute;left:0;text-align:left;z-index:251660288" from="18pt,36.4pt" to="18pt,261.4pt" strokeweight="4.5pt">
            <v:stroke linestyle="thinThick"/>
          </v:line>
        </w:pict>
      </w:r>
      <w:r w:rsidR="00A66ED8" w:rsidRPr="001A41C4">
        <w:rPr>
          <w:rFonts w:ascii="Arial Narrow" w:hAnsi="Arial Narrow"/>
          <w:sz w:val="32"/>
          <w:szCs w:val="32"/>
        </w:rPr>
        <w:t>“</w:t>
      </w:r>
      <w:r w:rsidR="00A66ED8" w:rsidRPr="009776E0">
        <w:rPr>
          <w:rFonts w:ascii="Arial Narrow" w:hAnsi="Arial Narrow"/>
          <w:color w:val="FF0000"/>
          <w:sz w:val="32"/>
          <w:szCs w:val="32"/>
        </w:rPr>
        <w:t>TEMA DE TU PROYECTO</w:t>
      </w:r>
      <w:r w:rsidR="00A66ED8" w:rsidRPr="001A41C4">
        <w:rPr>
          <w:rFonts w:ascii="Arial Narrow" w:hAnsi="Arial Narrow"/>
          <w:sz w:val="32"/>
          <w:szCs w:val="32"/>
        </w:rPr>
        <w:t>”</w:t>
      </w:r>
    </w:p>
    <w:p w:rsidR="00A66ED8" w:rsidRPr="001A41C4" w:rsidRDefault="00A66ED8" w:rsidP="00A66ED8"/>
    <w:p w:rsidR="00A66ED8" w:rsidRPr="001A41C4" w:rsidRDefault="00A66ED8" w:rsidP="00A66ED8"/>
    <w:p w:rsidR="00A66ED8" w:rsidRPr="001A41C4" w:rsidRDefault="00A66ED8" w:rsidP="00A66ED8">
      <w:pPr>
        <w:ind w:left="426"/>
      </w:pPr>
    </w:p>
    <w:p w:rsidR="00A66ED8" w:rsidRPr="001A41C4" w:rsidRDefault="0012513A" w:rsidP="00A66ED8">
      <w:pPr>
        <w:ind w:left="284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6"/>
          <w:szCs w:val="36"/>
          <w:lang w:val="es-ES"/>
        </w:rPr>
        <w:pict>
          <v:line id="_x0000_s1052" style="position:absolute;left:0;text-align:left;z-index:251661312" from="18pt,36.4pt" to="18pt,261.4pt" strokeweight="4.5pt">
            <v:stroke linestyle="thinThick"/>
          </v:line>
        </w:pict>
      </w:r>
      <w:r w:rsidR="00A66ED8" w:rsidRPr="001A41C4">
        <w:rPr>
          <w:rFonts w:ascii="Arial Narrow" w:hAnsi="Arial Narrow"/>
          <w:sz w:val="32"/>
          <w:szCs w:val="32"/>
        </w:rPr>
        <w:t>“</w:t>
      </w:r>
      <w:r w:rsidR="00A66ED8">
        <w:rPr>
          <w:rFonts w:ascii="Arial Narrow" w:hAnsi="Arial Narrow"/>
          <w:color w:val="FF0000"/>
          <w:sz w:val="32"/>
          <w:szCs w:val="32"/>
        </w:rPr>
        <w:t>EMPRESA</w:t>
      </w:r>
      <w:r w:rsidR="00A66ED8" w:rsidRPr="001A41C4">
        <w:rPr>
          <w:rFonts w:ascii="Arial Narrow" w:hAnsi="Arial Narrow"/>
          <w:sz w:val="32"/>
          <w:szCs w:val="32"/>
        </w:rPr>
        <w:t>”</w:t>
      </w:r>
    </w:p>
    <w:p w:rsidR="00A66ED8" w:rsidRPr="001A41C4" w:rsidRDefault="00A66ED8" w:rsidP="00A66ED8">
      <w:pPr>
        <w:tabs>
          <w:tab w:val="left" w:pos="5145"/>
        </w:tabs>
        <w:ind w:left="1416"/>
      </w:pPr>
    </w:p>
    <w:p w:rsidR="00A66ED8" w:rsidRPr="001A41C4" w:rsidRDefault="00A66ED8" w:rsidP="00A66ED8"/>
    <w:p w:rsidR="00A66ED8" w:rsidRPr="001A41C4" w:rsidRDefault="00A66ED8" w:rsidP="00A66ED8"/>
    <w:p w:rsidR="00A66ED8" w:rsidRDefault="00A66ED8" w:rsidP="00A66ED8">
      <w:pPr>
        <w:ind w:left="28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Realizada por</w:t>
      </w:r>
    </w:p>
    <w:p w:rsidR="00A66ED8" w:rsidRPr="00691280" w:rsidRDefault="00A66ED8" w:rsidP="00A66ED8">
      <w:pPr>
        <w:ind w:left="284"/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FULANITO(S)</w:t>
      </w:r>
    </w:p>
    <w:p w:rsidR="00A66ED8" w:rsidRPr="00F345B0" w:rsidRDefault="00A66ED8" w:rsidP="00A66ED8">
      <w:pPr>
        <w:ind w:left="284"/>
        <w:jc w:val="center"/>
        <w:rPr>
          <w:rFonts w:ascii="Arial" w:hAnsi="Arial" w:cs="Arial"/>
          <w:sz w:val="28"/>
        </w:rPr>
      </w:pPr>
      <w:r w:rsidRPr="00F345B0">
        <w:rPr>
          <w:rFonts w:ascii="Arial" w:hAnsi="Arial" w:cs="Arial"/>
          <w:sz w:val="28"/>
        </w:rPr>
        <w:t>N.C.</w:t>
      </w:r>
      <w:r w:rsidRPr="00691280">
        <w:rPr>
          <w:rFonts w:ascii="Arial" w:hAnsi="Arial" w:cs="Arial"/>
          <w:color w:val="FF0000"/>
          <w:sz w:val="28"/>
        </w:rPr>
        <w:t>0000000</w:t>
      </w:r>
    </w:p>
    <w:p w:rsidR="00A66ED8" w:rsidRPr="00F345B0" w:rsidRDefault="00A66ED8" w:rsidP="00A66ED8">
      <w:pPr>
        <w:ind w:left="284"/>
        <w:jc w:val="center"/>
        <w:rPr>
          <w:rFonts w:ascii="Arial" w:hAnsi="Arial" w:cs="Arial"/>
          <w:sz w:val="28"/>
        </w:rPr>
      </w:pPr>
      <w:r w:rsidRPr="00F345B0">
        <w:rPr>
          <w:rFonts w:ascii="Arial" w:hAnsi="Arial" w:cs="Arial"/>
          <w:sz w:val="28"/>
        </w:rPr>
        <w:t>Carrera:</w:t>
      </w:r>
      <w:r w:rsidRPr="00691280">
        <w:rPr>
          <w:rFonts w:ascii="Arial" w:hAnsi="Arial" w:cs="Arial"/>
          <w:color w:val="FF0000"/>
          <w:sz w:val="28"/>
        </w:rPr>
        <w:t>XXXXXXXX</w:t>
      </w:r>
    </w:p>
    <w:p w:rsidR="00A66ED8" w:rsidRDefault="00A66ED8" w:rsidP="00A66ED8">
      <w:pPr>
        <w:jc w:val="center"/>
      </w:pPr>
    </w:p>
    <w:p w:rsidR="00A66ED8" w:rsidRDefault="00A66ED8" w:rsidP="00A66ED8">
      <w:pPr>
        <w:rPr>
          <w:rFonts w:ascii="HelveticaNeueLT Std" w:hAnsi="HelveticaNeueLT Std"/>
          <w:sz w:val="18"/>
          <w:szCs w:val="18"/>
        </w:rPr>
      </w:pPr>
    </w:p>
    <w:p w:rsidR="00A66ED8" w:rsidRPr="001A41C4" w:rsidRDefault="00A66ED8" w:rsidP="00A66ED8">
      <w:pPr>
        <w:rPr>
          <w:rFonts w:ascii="HelveticaNeueLT Std" w:hAnsi="HelveticaNeueLT Std"/>
          <w:sz w:val="18"/>
          <w:szCs w:val="18"/>
        </w:rPr>
      </w:pPr>
    </w:p>
    <w:p w:rsidR="00A66ED8" w:rsidRDefault="00A66ED8" w:rsidP="00A66ED8">
      <w:pPr>
        <w:jc w:val="center"/>
      </w:pPr>
    </w:p>
    <w:p w:rsidR="00A66ED8" w:rsidRPr="001A41C4" w:rsidRDefault="00A66ED8" w:rsidP="00A66ED8">
      <w:pPr>
        <w:jc w:val="center"/>
      </w:pPr>
    </w:p>
    <w:p w:rsidR="00A66ED8" w:rsidRDefault="00A66ED8" w:rsidP="00A66ED8">
      <w:pPr>
        <w:ind w:left="5664"/>
        <w:rPr>
          <w:rFonts w:ascii="Humanst521 BT" w:hAnsi="Humanst521 BT"/>
          <w:color w:val="000000"/>
          <w:sz w:val="18"/>
        </w:rPr>
      </w:pPr>
      <w:r w:rsidRPr="001A41C4">
        <w:rPr>
          <w:rFonts w:ascii="Arial Narrow" w:hAnsi="Arial Narrow"/>
          <w:sz w:val="28"/>
          <w:szCs w:val="28"/>
        </w:rPr>
        <w:t xml:space="preserve">Iguala, Gro., </w:t>
      </w:r>
      <w:r w:rsidRPr="009776E0">
        <w:rPr>
          <w:rFonts w:ascii="Arial Narrow" w:hAnsi="Arial Narrow"/>
          <w:color w:val="FF0000"/>
          <w:sz w:val="28"/>
          <w:szCs w:val="28"/>
        </w:rPr>
        <w:t>Fecha de entrega</w:t>
      </w:r>
      <w:r w:rsidRPr="001A41C4">
        <w:rPr>
          <w:rFonts w:ascii="Arial Narrow" w:hAnsi="Arial Narrow"/>
          <w:sz w:val="28"/>
          <w:szCs w:val="28"/>
        </w:rPr>
        <w:t>.</w:t>
      </w:r>
    </w:p>
    <w:p w:rsidR="00A66ED8" w:rsidRDefault="00A66ED8" w:rsidP="00A66ED8">
      <w:pPr>
        <w:ind w:left="5664"/>
        <w:rPr>
          <w:rFonts w:ascii="Arial Narrow" w:hAnsi="Arial Narrow"/>
          <w:sz w:val="36"/>
          <w:szCs w:val="36"/>
        </w:rPr>
      </w:pPr>
    </w:p>
    <w:p w:rsidR="00A66ED8" w:rsidRPr="00C0243F" w:rsidRDefault="00A66ED8" w:rsidP="00A66ED8">
      <w:pPr>
        <w:ind w:left="5664"/>
        <w:rPr>
          <w:rFonts w:ascii="Arial Narrow" w:hAnsi="Arial Narrow"/>
          <w:color w:val="FF0000"/>
          <w:sz w:val="36"/>
          <w:szCs w:val="36"/>
        </w:rPr>
      </w:pPr>
      <w:r w:rsidRPr="00C0243F">
        <w:rPr>
          <w:rFonts w:ascii="Arial Narrow" w:hAnsi="Arial Narrow"/>
          <w:color w:val="FF0000"/>
          <w:sz w:val="36"/>
          <w:szCs w:val="36"/>
        </w:rPr>
        <w:t>Nota cambiar la letra a negra</w:t>
      </w:r>
    </w:p>
    <w:p w:rsidR="00A66ED8" w:rsidRPr="00532628" w:rsidRDefault="00A66ED8" w:rsidP="00A66ED8">
      <w:pPr>
        <w:rPr>
          <w:rFonts w:ascii="Helvetica-Narrow" w:hAnsi="Helvetica-Narrow" w:cs="Arial"/>
          <w:b/>
          <w:bCs/>
          <w:sz w:val="18"/>
          <w:szCs w:val="18"/>
        </w:rPr>
      </w:pPr>
    </w:p>
    <w:p w:rsidR="000C0104" w:rsidRPr="00980BC2" w:rsidRDefault="002836E2" w:rsidP="002836E2">
      <w:pPr>
        <w:tabs>
          <w:tab w:val="right" w:pos="9596"/>
        </w:tabs>
        <w:ind w:right="94"/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</w:p>
    <w:sectPr w:rsidR="000C0104" w:rsidRPr="00980BC2" w:rsidSect="0084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3A" w:rsidRDefault="0012513A">
      <w:r>
        <w:separator/>
      </w:r>
    </w:p>
  </w:endnote>
  <w:endnote w:type="continuationSeparator" w:id="0">
    <w:p w:rsidR="0012513A" w:rsidRDefault="0012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AA" w:rsidRDefault="00D969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Pr="003469F6" w:rsidRDefault="00740182" w:rsidP="00C661F7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" w:hAnsi="Adobe Caslon Pro"/>
        <w:color w:val="808080"/>
        <w:sz w:val="16"/>
        <w:szCs w:val="16"/>
      </w:rPr>
    </w:pPr>
    <w:bookmarkStart w:id="0" w:name="_GoBack"/>
    <w:r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71552" behindDoc="0" locked="0" layoutInCell="1" allowOverlap="1" wp14:anchorId="01424F17" wp14:editId="67E0E75D">
          <wp:simplePos x="0" y="0"/>
          <wp:positionH relativeFrom="column">
            <wp:posOffset>6157595</wp:posOffset>
          </wp:positionH>
          <wp:positionV relativeFrom="paragraph">
            <wp:posOffset>-100965</wp:posOffset>
          </wp:positionV>
          <wp:extent cx="402590" cy="41465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3E21E60F" wp14:editId="3583B5AD">
          <wp:simplePos x="0" y="0"/>
          <wp:positionH relativeFrom="column">
            <wp:posOffset>5652770</wp:posOffset>
          </wp:positionH>
          <wp:positionV relativeFrom="paragraph">
            <wp:posOffset>-100965</wp:posOffset>
          </wp:positionV>
          <wp:extent cx="420370" cy="4083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Caslon Pro Bold" w:hAnsi="Adobe Caslon Pro Bold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18DD7ABA" wp14:editId="03B9F2FD">
          <wp:simplePos x="0" y="0"/>
          <wp:positionH relativeFrom="column">
            <wp:posOffset>5157470</wp:posOffset>
          </wp:positionH>
          <wp:positionV relativeFrom="paragraph">
            <wp:posOffset>-100965</wp:posOffset>
          </wp:positionV>
          <wp:extent cx="414655" cy="43307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53120" behindDoc="0" locked="0" layoutInCell="1" allowOverlap="1" wp14:anchorId="0FAB76FB" wp14:editId="40002EF6">
          <wp:simplePos x="0" y="0"/>
          <wp:positionH relativeFrom="column">
            <wp:posOffset>4445</wp:posOffset>
          </wp:positionH>
          <wp:positionV relativeFrom="paragraph">
            <wp:posOffset>-100965</wp:posOffset>
          </wp:positionV>
          <wp:extent cx="372110" cy="4025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F52">
      <w:rPr>
        <w:rFonts w:ascii="Adobe Caslon Pro" w:hAnsi="Adobe Caslon Pro"/>
        <w:noProof/>
        <w:color w:val="808080"/>
        <w:sz w:val="16"/>
        <w:szCs w:val="16"/>
      </w:rPr>
      <w:t xml:space="preserve">               </w:t>
    </w:r>
    <w:r w:rsidR="00D969AA">
      <w:rPr>
        <w:rFonts w:ascii="Adobe Caslon Pro" w:hAnsi="Adobe Caslon Pro"/>
        <w:noProof/>
        <w:color w:val="808080"/>
        <w:sz w:val="16"/>
        <w:szCs w:val="16"/>
      </w:rPr>
      <w:t xml:space="preserve">         </w:t>
    </w:r>
    <w:r w:rsidR="00F67F52">
      <w:rPr>
        <w:rFonts w:ascii="Adobe Caslon Pro" w:hAnsi="Adobe Caslon Pro"/>
        <w:noProof/>
        <w:color w:val="808080"/>
        <w:sz w:val="16"/>
        <w:szCs w:val="16"/>
      </w:rPr>
      <w:t xml:space="preserve">   </w:t>
    </w:r>
    <w:r w:rsidR="00781019">
      <w:rPr>
        <w:rFonts w:ascii="Adobe Caslon Pro" w:hAnsi="Adobe Caslon Pro"/>
        <w:noProof/>
        <w:color w:val="808080"/>
        <w:sz w:val="16"/>
        <w:szCs w:val="16"/>
      </w:rPr>
      <w:t>Carret. Nacional Iguala-Taxco esq.  Periférico Norte S/N, Col. Adolfo López Mateos, Infonavit</w:t>
    </w:r>
    <w:r w:rsidR="00F350C9">
      <w:rPr>
        <w:rFonts w:ascii="Adobe Caslon Pro" w:hAnsi="Adobe Caslon Pro"/>
        <w:noProof/>
        <w:color w:val="808080"/>
        <w:sz w:val="16"/>
        <w:szCs w:val="16"/>
      </w:rPr>
      <w:t>.</w:t>
    </w:r>
    <w:r w:rsidR="00781019">
      <w:rPr>
        <w:rFonts w:ascii="Adobe Caslon Pro" w:hAnsi="Adobe Caslon Pro"/>
        <w:noProof/>
        <w:color w:val="808080"/>
        <w:sz w:val="16"/>
        <w:szCs w:val="16"/>
      </w:rPr>
      <w:t xml:space="preserve"> C.P. 40030</w:t>
    </w:r>
    <w:r w:rsidR="00F350C9">
      <w:rPr>
        <w:rFonts w:ascii="Adobe Caslon Pro" w:hAnsi="Adobe Caslon Pro"/>
        <w:noProof/>
        <w:color w:val="808080"/>
        <w:sz w:val="16"/>
        <w:szCs w:val="16"/>
      </w:rPr>
      <w:t>,</w:t>
    </w:r>
  </w:p>
  <w:p w:rsidR="00FA403F" w:rsidRDefault="00F67F52" w:rsidP="00C661F7">
    <w:pPr>
      <w:pStyle w:val="Piedepgina"/>
      <w:tabs>
        <w:tab w:val="clear" w:pos="4252"/>
        <w:tab w:val="clear" w:pos="8504"/>
      </w:tabs>
      <w:ind w:right="759"/>
      <w:rPr>
        <w:rFonts w:ascii="Adobe Caslon Pro" w:hAnsi="Adobe Caslon Pro"/>
        <w:color w:val="808080"/>
        <w:sz w:val="16"/>
        <w:szCs w:val="16"/>
      </w:rPr>
    </w:pPr>
    <w:r>
      <w:rPr>
        <w:rFonts w:ascii="Adobe Caslon Pro" w:hAnsi="Adobe Caslon Pro"/>
        <w:color w:val="808080"/>
        <w:sz w:val="16"/>
        <w:szCs w:val="16"/>
      </w:rPr>
      <w:t xml:space="preserve">                 </w:t>
    </w:r>
    <w:r w:rsidR="00D969AA">
      <w:rPr>
        <w:rFonts w:ascii="Adobe Caslon Pro" w:hAnsi="Adobe Caslon Pro"/>
        <w:color w:val="808080"/>
        <w:sz w:val="16"/>
        <w:szCs w:val="16"/>
      </w:rPr>
      <w:t xml:space="preserve">                                    </w:t>
    </w:r>
    <w:r>
      <w:rPr>
        <w:rFonts w:ascii="Adobe Caslon Pro" w:hAnsi="Adobe Caslon Pro"/>
        <w:color w:val="808080"/>
        <w:sz w:val="16"/>
        <w:szCs w:val="16"/>
      </w:rPr>
      <w:t xml:space="preserve"> </w:t>
    </w:r>
    <w:r w:rsidR="00781019">
      <w:rPr>
        <w:rFonts w:ascii="Adobe Caslon Pro" w:hAnsi="Adobe Caslon Pro"/>
        <w:color w:val="808080"/>
        <w:sz w:val="16"/>
        <w:szCs w:val="16"/>
      </w:rPr>
      <w:t xml:space="preserve">Iguala, Gro., </w:t>
    </w:r>
    <w:proofErr w:type="spellStart"/>
    <w:r w:rsidR="00781019">
      <w:rPr>
        <w:rFonts w:ascii="Adobe Caslon Pro" w:hAnsi="Adobe Caslon Pro"/>
        <w:color w:val="808080"/>
        <w:sz w:val="16"/>
        <w:szCs w:val="16"/>
      </w:rPr>
      <w:t>Tels</w:t>
    </w:r>
    <w:proofErr w:type="spellEnd"/>
    <w:r w:rsidR="00781019">
      <w:rPr>
        <w:rFonts w:ascii="Adobe Caslon Pro" w:hAnsi="Adobe Caslon Pro"/>
        <w:color w:val="808080"/>
        <w:sz w:val="16"/>
        <w:szCs w:val="16"/>
      </w:rPr>
      <w:t>/Fax (733) 33 21425 y 33 27515, 33 25744 y 33 25626 ext. 2</w:t>
    </w:r>
    <w:r>
      <w:rPr>
        <w:rFonts w:ascii="Adobe Caslon Pro" w:hAnsi="Adobe Caslon Pro"/>
        <w:color w:val="808080"/>
        <w:sz w:val="16"/>
        <w:szCs w:val="16"/>
      </w:rPr>
      <w:t>55</w:t>
    </w:r>
    <w:r w:rsidR="00F350C9">
      <w:rPr>
        <w:rFonts w:ascii="Adobe Caslon Pro" w:hAnsi="Adobe Caslon Pro"/>
        <w:color w:val="808080"/>
        <w:sz w:val="16"/>
        <w:szCs w:val="16"/>
      </w:rPr>
      <w:t xml:space="preserve">, </w:t>
    </w:r>
  </w:p>
  <w:p w:rsidR="00744917" w:rsidRPr="00F67F52" w:rsidRDefault="00C661F7" w:rsidP="00F67F52">
    <w:pPr>
      <w:pStyle w:val="Piedepgina"/>
      <w:tabs>
        <w:tab w:val="clear" w:pos="4252"/>
        <w:tab w:val="clear" w:pos="8504"/>
      </w:tabs>
      <w:ind w:right="759"/>
      <w:rPr>
        <w:rFonts w:ascii="Adobe Caslon Pro Bold" w:hAnsi="Adobe Caslon Pro Bold"/>
        <w:color w:val="808080"/>
        <w:sz w:val="16"/>
        <w:szCs w:val="16"/>
      </w:rPr>
    </w:pPr>
    <w:r>
      <w:rPr>
        <w:rFonts w:ascii="Adobe Caslon Pro" w:hAnsi="Adobe Caslon Pro"/>
        <w:color w:val="808080"/>
        <w:sz w:val="16"/>
        <w:szCs w:val="16"/>
      </w:rPr>
      <w:tab/>
    </w:r>
    <w:r w:rsidR="00F350C9">
      <w:rPr>
        <w:rFonts w:ascii="Adobe Caslon Pro" w:hAnsi="Adobe Caslon Pro"/>
        <w:color w:val="808080"/>
        <w:sz w:val="16"/>
        <w:szCs w:val="16"/>
      </w:rPr>
      <w:t xml:space="preserve">   </w:t>
    </w:r>
    <w:r w:rsidR="00D969AA">
      <w:rPr>
        <w:rFonts w:ascii="Adobe Caslon Pro" w:hAnsi="Adobe Caslon Pro"/>
        <w:color w:val="808080"/>
        <w:sz w:val="16"/>
        <w:szCs w:val="16"/>
      </w:rPr>
      <w:t xml:space="preserve">                                             </w:t>
    </w:r>
    <w:r w:rsidR="00F350C9">
      <w:rPr>
        <w:rFonts w:ascii="Adobe Caslon Pro" w:hAnsi="Adobe Caslon Pro"/>
        <w:color w:val="808080"/>
        <w:sz w:val="16"/>
        <w:szCs w:val="16"/>
      </w:rPr>
      <w:t xml:space="preserve">     e-mail: </w:t>
    </w:r>
    <w:hyperlink r:id="rId5" w:history="1">
      <w:r w:rsidR="00F67F52" w:rsidRPr="00F276B7">
        <w:rPr>
          <w:rStyle w:val="Hipervnculo"/>
          <w:rFonts w:ascii="Adobe Caslon Pro" w:hAnsi="Adobe Caslon Pro"/>
          <w:sz w:val="16"/>
          <w:szCs w:val="16"/>
        </w:rPr>
        <w:t>division@itiguala.edu.mx</w:t>
      </w:r>
    </w:hyperlink>
    <w:r w:rsidR="00F67F52">
      <w:rPr>
        <w:rFonts w:ascii="Adobe Caslon Pro" w:hAnsi="Adobe Caslon Pro"/>
        <w:color w:val="808080"/>
        <w:sz w:val="16"/>
        <w:szCs w:val="16"/>
      </w:rPr>
      <w:t xml:space="preserve">         </w:t>
    </w:r>
    <w:r w:rsidR="00841DB1" w:rsidRPr="00F67F52">
      <w:rPr>
        <w:rFonts w:ascii="Adobe Caslon Pro Bold" w:hAnsi="Adobe Caslon Pro Bold"/>
        <w:color w:val="808080"/>
        <w:sz w:val="16"/>
        <w:szCs w:val="16"/>
      </w:rPr>
      <w:t>www.itiguala.edu.mx</w:t>
    </w:r>
  </w:p>
  <w:p w:rsidR="00841DB1" w:rsidRPr="00F67F52" w:rsidRDefault="00841DB1" w:rsidP="00841DB1">
    <w:pPr>
      <w:pStyle w:val="Piedepgina"/>
      <w:tabs>
        <w:tab w:val="clear" w:pos="4252"/>
        <w:tab w:val="clear" w:pos="8504"/>
        <w:tab w:val="center" w:pos="4678"/>
      </w:tabs>
      <w:ind w:right="75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AA" w:rsidRDefault="00D969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3A" w:rsidRDefault="0012513A">
      <w:r>
        <w:separator/>
      </w:r>
    </w:p>
  </w:footnote>
  <w:footnote w:type="continuationSeparator" w:id="0">
    <w:p w:rsidR="0012513A" w:rsidRDefault="0012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AA" w:rsidRDefault="00D969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C60B4C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-13970</wp:posOffset>
          </wp:positionV>
          <wp:extent cx="2247900" cy="1114425"/>
          <wp:effectExtent l="19050" t="0" r="0" b="0"/>
          <wp:wrapTopAndBottom/>
          <wp:docPr id="27" name="Imagen 27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EP_horizontal_ALTA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5D1">
      <w:tab/>
    </w:r>
  </w:p>
  <w:p w:rsidR="00C60B4C" w:rsidRDefault="00C60B4C">
    <w:pPr>
      <w:pStyle w:val="Encabezado"/>
    </w:pPr>
  </w:p>
  <w:p w:rsidR="00C60B4C" w:rsidRDefault="00C60B4C">
    <w:pPr>
      <w:pStyle w:val="Encabezado"/>
    </w:pPr>
  </w:p>
  <w:p w:rsidR="00C60B4C" w:rsidRDefault="0064244A" w:rsidP="00C60B4C">
    <w:pPr>
      <w:ind w:right="75"/>
      <w:jc w:val="right"/>
      <w:rPr>
        <w:rFonts w:ascii="Soberana Sans Light" w:hAnsi="Soberana Sans Light" w:cs="Arial"/>
        <w:b/>
        <w:color w:val="737373"/>
        <w:sz w:val="18"/>
        <w:szCs w:val="18"/>
      </w:rPr>
    </w:pPr>
    <w:r>
      <w:rPr>
        <w:rFonts w:ascii="Soberana Sans Light" w:hAnsi="Soberana Sans Light" w:cs="Arial"/>
        <w:b/>
        <w:color w:val="737373"/>
        <w:sz w:val="18"/>
        <w:szCs w:val="18"/>
      </w:rPr>
      <w:t>TECNOLOGICO NACIONAL DE MEXICO</w:t>
    </w:r>
  </w:p>
  <w:p w:rsidR="00C60B4C" w:rsidRPr="00B41F83" w:rsidRDefault="00C60B4C" w:rsidP="00C60B4C">
    <w:pPr>
      <w:ind w:right="75"/>
      <w:jc w:val="right"/>
      <w:rPr>
        <w:rFonts w:ascii="Soberana Sans Light" w:hAnsi="Soberana Sans Light" w:cs="Arial"/>
        <w:b/>
        <w:color w:val="737373"/>
        <w:sz w:val="16"/>
        <w:szCs w:val="16"/>
      </w:rPr>
    </w:pPr>
    <w:r>
      <w:rPr>
        <w:rFonts w:ascii="Soberana Sans Light" w:hAnsi="Soberana Sans Light" w:cs="Arial"/>
        <w:b/>
        <w:color w:val="737373"/>
        <w:sz w:val="16"/>
        <w:szCs w:val="16"/>
      </w:rPr>
      <w:t>Instituto Tecnológico de Iguala</w:t>
    </w:r>
  </w:p>
  <w:p w:rsidR="00C60B4C" w:rsidRDefault="00C60B4C">
    <w:pPr>
      <w:pStyle w:val="Encabezado"/>
    </w:pPr>
  </w:p>
  <w:p w:rsidR="00744917" w:rsidRDefault="00C60B4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566420</wp:posOffset>
          </wp:positionH>
          <wp:positionV relativeFrom="paragraph">
            <wp:posOffset>1350645</wp:posOffset>
          </wp:positionV>
          <wp:extent cx="5105400" cy="5038725"/>
          <wp:effectExtent l="0" t="0" r="0" b="0"/>
          <wp:wrapNone/>
          <wp:docPr id="4" name="Imagen 3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8" t="3226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4E6">
      <w:rPr>
        <w:noProof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321045</wp:posOffset>
          </wp:positionH>
          <wp:positionV relativeFrom="paragraph">
            <wp:posOffset>3357907</wp:posOffset>
          </wp:positionV>
          <wp:extent cx="5104262" cy="5036024"/>
          <wp:effectExtent l="0" t="0" r="0" b="0"/>
          <wp:wrapNone/>
          <wp:docPr id="30" name="Imagen 3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8" t="3226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5104262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AA" w:rsidRDefault="00D969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23FB4"/>
    <w:rsid w:val="000501B8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0F4BE5"/>
    <w:rsid w:val="00105962"/>
    <w:rsid w:val="00107B8B"/>
    <w:rsid w:val="0012513A"/>
    <w:rsid w:val="001306B6"/>
    <w:rsid w:val="001404C1"/>
    <w:rsid w:val="0015712F"/>
    <w:rsid w:val="00166674"/>
    <w:rsid w:val="0017498D"/>
    <w:rsid w:val="00180B14"/>
    <w:rsid w:val="0019278E"/>
    <w:rsid w:val="001B0ECE"/>
    <w:rsid w:val="001B42F2"/>
    <w:rsid w:val="001D3C35"/>
    <w:rsid w:val="001E6980"/>
    <w:rsid w:val="00221969"/>
    <w:rsid w:val="00235669"/>
    <w:rsid w:val="00242EBE"/>
    <w:rsid w:val="00262E31"/>
    <w:rsid w:val="002836E2"/>
    <w:rsid w:val="0029436F"/>
    <w:rsid w:val="00294F9B"/>
    <w:rsid w:val="00294FB0"/>
    <w:rsid w:val="002B430E"/>
    <w:rsid w:val="002C3D27"/>
    <w:rsid w:val="002D2E98"/>
    <w:rsid w:val="002E255E"/>
    <w:rsid w:val="002F3BE7"/>
    <w:rsid w:val="00302696"/>
    <w:rsid w:val="00344F91"/>
    <w:rsid w:val="003469F6"/>
    <w:rsid w:val="00356EF8"/>
    <w:rsid w:val="00397322"/>
    <w:rsid w:val="003A2351"/>
    <w:rsid w:val="003B347A"/>
    <w:rsid w:val="003C7F5A"/>
    <w:rsid w:val="00407CB7"/>
    <w:rsid w:val="004128A5"/>
    <w:rsid w:val="0041406E"/>
    <w:rsid w:val="004155D1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92C98"/>
    <w:rsid w:val="004D0D97"/>
    <w:rsid w:val="004D795A"/>
    <w:rsid w:val="004E6206"/>
    <w:rsid w:val="004F14D6"/>
    <w:rsid w:val="004F5C91"/>
    <w:rsid w:val="00527AED"/>
    <w:rsid w:val="005501E5"/>
    <w:rsid w:val="00560F2B"/>
    <w:rsid w:val="005636B8"/>
    <w:rsid w:val="00564AA1"/>
    <w:rsid w:val="00576550"/>
    <w:rsid w:val="00577F74"/>
    <w:rsid w:val="005800FB"/>
    <w:rsid w:val="005B2F11"/>
    <w:rsid w:val="005C1A68"/>
    <w:rsid w:val="005C6EE7"/>
    <w:rsid w:val="005D74E6"/>
    <w:rsid w:val="005F4D0C"/>
    <w:rsid w:val="006069B3"/>
    <w:rsid w:val="006143CD"/>
    <w:rsid w:val="00615FC1"/>
    <w:rsid w:val="006222CE"/>
    <w:rsid w:val="006224B8"/>
    <w:rsid w:val="00623F67"/>
    <w:rsid w:val="00625029"/>
    <w:rsid w:val="00631503"/>
    <w:rsid w:val="0064244A"/>
    <w:rsid w:val="00671060"/>
    <w:rsid w:val="0068056B"/>
    <w:rsid w:val="00691115"/>
    <w:rsid w:val="006A1785"/>
    <w:rsid w:val="006A6CE7"/>
    <w:rsid w:val="006B47A8"/>
    <w:rsid w:val="006C110C"/>
    <w:rsid w:val="006E7A6B"/>
    <w:rsid w:val="00700FCD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0182"/>
    <w:rsid w:val="00744917"/>
    <w:rsid w:val="00762139"/>
    <w:rsid w:val="00773D7C"/>
    <w:rsid w:val="00776670"/>
    <w:rsid w:val="00781019"/>
    <w:rsid w:val="007911DE"/>
    <w:rsid w:val="007A031B"/>
    <w:rsid w:val="007A435A"/>
    <w:rsid w:val="007B453E"/>
    <w:rsid w:val="007B77D9"/>
    <w:rsid w:val="007D2863"/>
    <w:rsid w:val="007F06BF"/>
    <w:rsid w:val="00807EEE"/>
    <w:rsid w:val="00820E4B"/>
    <w:rsid w:val="00820EA8"/>
    <w:rsid w:val="0082209B"/>
    <w:rsid w:val="00832378"/>
    <w:rsid w:val="00832674"/>
    <w:rsid w:val="00841DB1"/>
    <w:rsid w:val="0085034D"/>
    <w:rsid w:val="008924FB"/>
    <w:rsid w:val="008A352D"/>
    <w:rsid w:val="008A4B98"/>
    <w:rsid w:val="008A7529"/>
    <w:rsid w:val="008B3C5C"/>
    <w:rsid w:val="008B5C6E"/>
    <w:rsid w:val="008C65A9"/>
    <w:rsid w:val="008D3F35"/>
    <w:rsid w:val="008E51C5"/>
    <w:rsid w:val="008F5FCA"/>
    <w:rsid w:val="009149DF"/>
    <w:rsid w:val="00940B8A"/>
    <w:rsid w:val="00944884"/>
    <w:rsid w:val="00951543"/>
    <w:rsid w:val="009767F0"/>
    <w:rsid w:val="00980BC2"/>
    <w:rsid w:val="009916C6"/>
    <w:rsid w:val="009B31FB"/>
    <w:rsid w:val="009B4C1D"/>
    <w:rsid w:val="009C74A2"/>
    <w:rsid w:val="009E7782"/>
    <w:rsid w:val="009F1057"/>
    <w:rsid w:val="009F7C56"/>
    <w:rsid w:val="00A00EB4"/>
    <w:rsid w:val="00A04CD2"/>
    <w:rsid w:val="00A11000"/>
    <w:rsid w:val="00A12914"/>
    <w:rsid w:val="00A135D8"/>
    <w:rsid w:val="00A13CFD"/>
    <w:rsid w:val="00A25D3F"/>
    <w:rsid w:val="00A27C05"/>
    <w:rsid w:val="00A310D2"/>
    <w:rsid w:val="00A312AC"/>
    <w:rsid w:val="00A61881"/>
    <w:rsid w:val="00A66ED8"/>
    <w:rsid w:val="00A70C40"/>
    <w:rsid w:val="00A751D2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AF5888"/>
    <w:rsid w:val="00B0198C"/>
    <w:rsid w:val="00B0677D"/>
    <w:rsid w:val="00B21C66"/>
    <w:rsid w:val="00B23E8A"/>
    <w:rsid w:val="00B2638D"/>
    <w:rsid w:val="00B56B2B"/>
    <w:rsid w:val="00B657F5"/>
    <w:rsid w:val="00B75460"/>
    <w:rsid w:val="00B90026"/>
    <w:rsid w:val="00B94CBD"/>
    <w:rsid w:val="00B950E2"/>
    <w:rsid w:val="00BA5177"/>
    <w:rsid w:val="00BB56F0"/>
    <w:rsid w:val="00BC0BB1"/>
    <w:rsid w:val="00BC3377"/>
    <w:rsid w:val="00BE6FA2"/>
    <w:rsid w:val="00BF017F"/>
    <w:rsid w:val="00BF6058"/>
    <w:rsid w:val="00C00380"/>
    <w:rsid w:val="00C2117D"/>
    <w:rsid w:val="00C249D1"/>
    <w:rsid w:val="00C268BA"/>
    <w:rsid w:val="00C30202"/>
    <w:rsid w:val="00C33253"/>
    <w:rsid w:val="00C516FA"/>
    <w:rsid w:val="00C51AF9"/>
    <w:rsid w:val="00C53DAB"/>
    <w:rsid w:val="00C60B4C"/>
    <w:rsid w:val="00C63AA4"/>
    <w:rsid w:val="00C652D7"/>
    <w:rsid w:val="00C661F7"/>
    <w:rsid w:val="00C738BA"/>
    <w:rsid w:val="00C815F0"/>
    <w:rsid w:val="00C8282F"/>
    <w:rsid w:val="00C86743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D90"/>
    <w:rsid w:val="00D4100C"/>
    <w:rsid w:val="00D5662D"/>
    <w:rsid w:val="00D72A47"/>
    <w:rsid w:val="00D73642"/>
    <w:rsid w:val="00D969AA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F4FEA"/>
    <w:rsid w:val="00E10B21"/>
    <w:rsid w:val="00E2752C"/>
    <w:rsid w:val="00E355CD"/>
    <w:rsid w:val="00E42BC3"/>
    <w:rsid w:val="00E451E2"/>
    <w:rsid w:val="00E86E3E"/>
    <w:rsid w:val="00E90282"/>
    <w:rsid w:val="00E90935"/>
    <w:rsid w:val="00E91603"/>
    <w:rsid w:val="00EA7100"/>
    <w:rsid w:val="00EC536C"/>
    <w:rsid w:val="00EC799F"/>
    <w:rsid w:val="00EF1C26"/>
    <w:rsid w:val="00EF3365"/>
    <w:rsid w:val="00EF6EAC"/>
    <w:rsid w:val="00F02761"/>
    <w:rsid w:val="00F05DBB"/>
    <w:rsid w:val="00F071DF"/>
    <w:rsid w:val="00F14736"/>
    <w:rsid w:val="00F14A82"/>
    <w:rsid w:val="00F350C9"/>
    <w:rsid w:val="00F35919"/>
    <w:rsid w:val="00F52AF3"/>
    <w:rsid w:val="00F5673B"/>
    <w:rsid w:val="00F6325F"/>
    <w:rsid w:val="00F67F52"/>
    <w:rsid w:val="00F72470"/>
    <w:rsid w:val="00F81505"/>
    <w:rsid w:val="00F85BE0"/>
    <w:rsid w:val="00F8711F"/>
    <w:rsid w:val="00F93141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0FF357-53B2-4877-B62B-A8512B6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division@itiguala.edu.mx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E88A-3244-46BA-98C2-8F47E616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Division-Jefa</cp:lastModifiedBy>
  <cp:revision>12</cp:revision>
  <cp:lastPrinted>2013-01-11T16:39:00Z</cp:lastPrinted>
  <dcterms:created xsi:type="dcterms:W3CDTF">2013-01-11T15:51:00Z</dcterms:created>
  <dcterms:modified xsi:type="dcterms:W3CDTF">2016-05-03T19:07:00Z</dcterms:modified>
</cp:coreProperties>
</file>